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7D967" w14:textId="77777777"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bookmarkStart w:id="0" w:name="_GoBack"/>
      <w:bookmarkEnd w:id="0"/>
      <w:r w:rsidRPr="007B61A0">
        <w:rPr>
          <w:rFonts w:asciiTheme="minorHAnsi" w:eastAsia="Times New Roman" w:hAnsiTheme="minorHAnsi" w:cstheme="minorHAnsi"/>
          <w:color w:val="333333"/>
          <w:kern w:val="36"/>
          <w:sz w:val="41"/>
          <w:szCs w:val="41"/>
          <w:lang w:eastAsia="nl-NL"/>
        </w:rPr>
        <w:t>Privacyreglement van onze praktijk</w:t>
      </w:r>
    </w:p>
    <w:p w14:paraId="67F1DB1D" w14:textId="1ED48646"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2834B9F1"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0FF793F0" w14:textId="2DD9DEAB" w:rsidR="007B61A0" w:rsidRDefault="006543B9"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Huisartsen Ganzenhoef</w:t>
      </w:r>
      <w:r w:rsidR="002A7484">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0FBB6283" w:rsidR="00373651" w:rsidRDefault="00BC42E2"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w:t>
      </w:r>
      <w:r w:rsidR="007B61A0" w:rsidRPr="00373651">
        <w:rPr>
          <w:rFonts w:asciiTheme="minorHAnsi" w:eastAsia="Times New Roman" w:hAnsiTheme="minorHAnsi" w:cstheme="minorHAnsi"/>
          <w:color w:val="333333"/>
          <w:sz w:val="23"/>
          <w:szCs w:val="23"/>
          <w:lang w:eastAsia="nl-NL"/>
        </w:rPr>
        <w:t xml:space="preserve"> zorgverlening;</w:t>
      </w:r>
    </w:p>
    <w:p w14:paraId="5870731F" w14:textId="447B200D" w:rsidR="00373651" w:rsidRDefault="005655EC"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w:t>
      </w:r>
      <w:r w:rsidR="007B61A0" w:rsidRPr="00373651">
        <w:rPr>
          <w:rFonts w:asciiTheme="minorHAnsi" w:eastAsia="Times New Roman" w:hAnsiTheme="minorHAnsi" w:cstheme="minorHAnsi"/>
          <w:color w:val="333333"/>
          <w:sz w:val="23"/>
          <w:szCs w:val="23"/>
          <w:lang w:eastAsia="nl-NL"/>
        </w:rPr>
        <w:t xml:space="preserve"> doelmatig beheer en beleid;</w:t>
      </w:r>
    </w:p>
    <w:p w14:paraId="6CFD596E" w14:textId="2B05B9C8" w:rsidR="007B61A0" w:rsidRPr="00373651" w:rsidRDefault="005655EC"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w:t>
      </w:r>
      <w:r w:rsidR="007B61A0" w:rsidRPr="00373651">
        <w:rPr>
          <w:rFonts w:asciiTheme="minorHAnsi" w:eastAsia="Times New Roman" w:hAnsiTheme="minorHAnsi" w:cstheme="minorHAnsi"/>
          <w:color w:val="333333"/>
          <w:sz w:val="23"/>
          <w:szCs w:val="23"/>
          <w:lang w:eastAsia="nl-NL"/>
        </w:rPr>
        <w:t xml:space="preserve"> ondersteuning van wetenschappelijk onderzoek, onderwijs en voorlichting.</w:t>
      </w:r>
    </w:p>
    <w:p w14:paraId="4E5CC3C0"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1795D854"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6543B9">
        <w:rPr>
          <w:rFonts w:asciiTheme="minorHAnsi" w:eastAsia="Times New Roman" w:hAnsiTheme="minorHAnsi" w:cstheme="minorHAnsi"/>
          <w:color w:val="333333"/>
          <w:sz w:val="23"/>
          <w:szCs w:val="23"/>
          <w:lang w:eastAsia="nl-NL"/>
        </w:rPr>
        <w:t xml:space="preserve">Huisartsen Ganzenhoef </w:t>
      </w:r>
      <w:r w:rsidRPr="00373651">
        <w:rPr>
          <w:rFonts w:asciiTheme="minorHAnsi" w:eastAsia="Times New Roman" w:hAnsiTheme="minorHAnsi" w:cstheme="minorHAnsi"/>
          <w:color w:val="333333"/>
          <w:sz w:val="23"/>
          <w:szCs w:val="23"/>
          <w:lang w:eastAsia="nl-NL"/>
        </w:rPr>
        <w:t>hebben zich verplicht om vertrouwelijk om te gaan met uw persoonsgegevens.</w:t>
      </w:r>
    </w:p>
    <w:p w14:paraId="70A80D1F" w14:textId="77777777"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373651"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47EFA8A2"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02539C6"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74F0D1B2"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w:t>
      </w:r>
      <w:r w:rsidR="006543B9">
        <w:rPr>
          <w:rFonts w:asciiTheme="minorHAnsi" w:eastAsia="Times New Roman" w:hAnsiTheme="minorHAnsi" w:cstheme="minorHAnsi"/>
          <w:color w:val="333333"/>
          <w:sz w:val="23"/>
          <w:szCs w:val="23"/>
          <w:lang w:eastAsia="nl-NL"/>
        </w:rPr>
        <w:t xml:space="preserve">aan </w:t>
      </w:r>
      <w:r w:rsidR="006543B9" w:rsidRPr="007B61A0">
        <w:rPr>
          <w:rFonts w:asciiTheme="minorHAnsi" w:eastAsia="Times New Roman" w:hAnsiTheme="minorHAnsi" w:cstheme="minorHAnsi"/>
          <w:color w:val="333333"/>
          <w:sz w:val="23"/>
          <w:szCs w:val="23"/>
          <w:lang w:eastAsia="nl-NL"/>
        </w:rPr>
        <w:t>Huisartsen</w:t>
      </w:r>
      <w:r w:rsidR="006543B9">
        <w:rPr>
          <w:rFonts w:asciiTheme="minorHAnsi" w:eastAsia="Times New Roman" w:hAnsiTheme="minorHAnsi" w:cstheme="minorHAnsi"/>
          <w:color w:val="333333"/>
          <w:sz w:val="23"/>
          <w:szCs w:val="23"/>
          <w:lang w:eastAsia="nl-NL"/>
        </w:rPr>
        <w:t xml:space="preserve"> Ganzenhoef</w:t>
      </w:r>
      <w:r w:rsidR="00D577F2">
        <w:rPr>
          <w:rFonts w:asciiTheme="minorHAnsi" w:eastAsia="Times New Roman" w:hAnsiTheme="minorHAnsi" w:cstheme="minorHAnsi"/>
          <w:color w:val="333333"/>
          <w:sz w:val="23"/>
          <w:szCs w:val="23"/>
          <w:lang w:eastAsia="nl-NL"/>
        </w:rPr>
        <w:t>.</w:t>
      </w:r>
      <w:r w:rsidR="00407625"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7073E984" w14:textId="25F15791"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w:t>
      </w:r>
      <w:r w:rsidR="006543B9" w:rsidRPr="007B61A0">
        <w:rPr>
          <w:rFonts w:asciiTheme="minorHAnsi" w:eastAsia="Times New Roman" w:hAnsiTheme="minorHAnsi" w:cstheme="minorHAnsi"/>
          <w:color w:val="333333"/>
          <w:sz w:val="23"/>
          <w:szCs w:val="23"/>
          <w:lang w:eastAsia="nl-NL"/>
        </w:rPr>
        <w:t>mee houden</w:t>
      </w:r>
      <w:r w:rsidRPr="007B61A0">
        <w:rPr>
          <w:rFonts w:asciiTheme="minorHAnsi" w:eastAsia="Times New Roman" w:hAnsiTheme="minorHAnsi" w:cstheme="minorHAnsi"/>
          <w:color w:val="333333"/>
          <w:sz w:val="23"/>
          <w:szCs w:val="23"/>
          <w:lang w:eastAsia="nl-NL"/>
        </w:rPr>
        <w:t xml:space="preserve">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6543B9">
        <w:rPr>
          <w:rFonts w:asciiTheme="minorHAnsi" w:eastAsia="Times New Roman" w:hAnsiTheme="minorHAnsi" w:cstheme="minorHAnsi"/>
          <w:color w:val="333333"/>
          <w:sz w:val="23"/>
          <w:szCs w:val="23"/>
          <w:lang w:eastAsia="nl-NL"/>
        </w:rPr>
        <w:t xml:space="preserve">Huisartsen Ganzenhoef </w:t>
      </w:r>
      <w:r w:rsidRPr="00FC54FB">
        <w:rPr>
          <w:rFonts w:asciiTheme="minorHAnsi" w:eastAsia="Times New Roman" w:hAnsiTheme="minorHAnsi" w:cstheme="minorHAnsi"/>
          <w:color w:val="333333"/>
          <w:sz w:val="23"/>
          <w:szCs w:val="23"/>
          <w:lang w:eastAsia="nl-NL"/>
        </w:rPr>
        <w:t xml:space="preserve">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14:paraId="29D25CBF" w14:textId="77777777"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063CE588" w14:textId="77777777"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124000FB" w14:textId="77777777"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14:paraId="3C72468B"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7541BC16"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6543B9">
        <w:rPr>
          <w:rFonts w:asciiTheme="minorHAnsi" w:eastAsia="Times New Roman" w:hAnsiTheme="minorHAnsi" w:cstheme="minorHAnsi"/>
          <w:color w:val="333333"/>
          <w:sz w:val="23"/>
          <w:szCs w:val="23"/>
          <w:lang w:eastAsia="nl-NL"/>
        </w:rPr>
        <w:t xml:space="preserve">Huisartsen Ganzenhoef </w:t>
      </w:r>
      <w:r w:rsidRPr="007B61A0">
        <w:rPr>
          <w:rFonts w:asciiTheme="minorHAnsi" w:eastAsia="Times New Roman" w:hAnsiTheme="minorHAnsi" w:cstheme="minorHAnsi"/>
          <w:color w:val="333333"/>
          <w:sz w:val="23"/>
          <w:szCs w:val="23"/>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14:paraId="0517CF54" w14:textId="45848ACD" w:rsidR="0049744B" w:rsidRDefault="00EB2B62" w:rsidP="007656C2">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6543B9">
        <w:rPr>
          <w:rFonts w:asciiTheme="minorHAnsi" w:eastAsia="Times New Roman" w:hAnsiTheme="minorHAnsi" w:cstheme="minorHAnsi"/>
          <w:color w:val="333333"/>
          <w:sz w:val="23"/>
          <w:szCs w:val="23"/>
          <w:lang w:eastAsia="nl-NL"/>
        </w:rPr>
        <w:t xml:space="preserve">Huisartsen Ganzenhoef </w:t>
      </w:r>
      <w:r w:rsidR="0049744B" w:rsidRPr="0049744B">
        <w:rPr>
          <w:rFonts w:asciiTheme="minorHAnsi" w:eastAsia="Times New Roman" w:hAnsiTheme="minorHAnsi" w:cstheme="minorHAnsi"/>
          <w:color w:val="333333"/>
          <w:sz w:val="22"/>
          <w:lang w:eastAsia="nl-NL"/>
        </w:rPr>
        <w:t>wisselt</w:t>
      </w:r>
      <w:r w:rsidR="005655EC">
        <w:rPr>
          <w:rFonts w:asciiTheme="minorHAnsi" w:eastAsia="Times New Roman" w:hAnsiTheme="minorHAnsi" w:cstheme="minorHAnsi"/>
          <w:color w:val="333333"/>
          <w:sz w:val="22"/>
          <w:lang w:eastAsia="nl-NL"/>
        </w:rPr>
        <w:t xml:space="preserve"> zo nodig</w:t>
      </w:r>
      <w:r w:rsidR="0049744B" w:rsidRPr="0049744B">
        <w:rPr>
          <w:rFonts w:asciiTheme="minorHAnsi" w:eastAsia="Times New Roman" w:hAnsiTheme="minorHAnsi" w:cstheme="minorHAnsi"/>
          <w:color w:val="333333"/>
          <w:sz w:val="22"/>
          <w:lang w:eastAsia="nl-NL"/>
        </w:rPr>
        <w:t xml:space="preserve">,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w:t>
      </w:r>
      <w:r w:rsidR="005655EC">
        <w:rPr>
          <w:rFonts w:asciiTheme="minorHAnsi" w:eastAsia="Times New Roman" w:hAnsiTheme="minorHAnsi" w:cstheme="minorHAnsi"/>
          <w:color w:val="333333"/>
          <w:sz w:val="22"/>
          <w:lang w:eastAsia="nl-NL"/>
        </w:rPr>
        <w:t>gegeven</w:t>
      </w:r>
      <w:r w:rsidR="005655EC" w:rsidRPr="0049744B">
        <w:rPr>
          <w:rFonts w:asciiTheme="minorHAnsi" w:eastAsia="Times New Roman" w:hAnsiTheme="minorHAnsi" w:cstheme="minorHAnsi"/>
          <w:color w:val="333333"/>
          <w:sz w:val="22"/>
          <w:lang w:eastAsia="nl-NL"/>
        </w:rPr>
        <w:t xml:space="preserve">,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14:paraId="49489CF8" w14:textId="77777777" w:rsidR="007656C2" w:rsidRDefault="007656C2" w:rsidP="007656C2">
      <w:pPr>
        <w:spacing w:after="0" w:line="260" w:lineRule="atLeast"/>
        <w:rPr>
          <w:rFonts w:asciiTheme="minorHAnsi" w:eastAsia="Times New Roman" w:hAnsiTheme="minorHAnsi" w:cstheme="minorHAnsi"/>
          <w:b/>
          <w:bCs/>
          <w:color w:val="333333"/>
          <w:sz w:val="22"/>
          <w:lang w:eastAsia="nl-NL"/>
        </w:rPr>
      </w:pPr>
    </w:p>
    <w:p w14:paraId="52F5D1D4" w14:textId="77777777" w:rsidR="007656C2" w:rsidRPr="0049744B" w:rsidRDefault="007656C2" w:rsidP="007656C2">
      <w:pPr>
        <w:spacing w:after="0" w:line="260" w:lineRule="atLeast"/>
        <w:rPr>
          <w:rFonts w:asciiTheme="minorHAnsi" w:eastAsia="Times New Roman" w:hAnsiTheme="minorHAnsi" w:cstheme="minorHAnsi"/>
          <w:b/>
          <w:bCs/>
          <w:color w:val="333333"/>
          <w:sz w:val="22"/>
          <w:lang w:eastAsia="nl-NL"/>
        </w:rPr>
      </w:pPr>
    </w:p>
    <w:p w14:paraId="7D798B86" w14:textId="77777777" w:rsidR="005B69AD" w:rsidRDefault="0049744B" w:rsidP="007656C2">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lastRenderedPageBreak/>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14:paraId="3AEA94DB" w14:textId="77777777" w:rsidR="00D105F1" w:rsidRDefault="00D105F1" w:rsidP="007656C2">
      <w:pPr>
        <w:spacing w:after="0" w:line="260" w:lineRule="atLeast"/>
        <w:rPr>
          <w:rFonts w:asciiTheme="minorHAnsi" w:eastAsia="Times New Roman" w:hAnsiTheme="minorHAnsi" w:cstheme="minorHAnsi"/>
          <w:sz w:val="22"/>
          <w:lang w:eastAsia="nl-NL"/>
        </w:rPr>
      </w:pPr>
    </w:p>
    <w:p w14:paraId="545D7517"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675FAB32"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7656C2">
        <w:rPr>
          <w:rFonts w:asciiTheme="minorHAnsi" w:hAnsiTheme="minorHAnsi" w:cs="Times New Roman"/>
          <w:sz w:val="23"/>
          <w:szCs w:val="23"/>
        </w:rPr>
        <w:t xml:space="preserve"> De oude huisarts doet dit zo </w:t>
      </w:r>
      <w:r w:rsidR="00FA0756">
        <w:rPr>
          <w:rFonts w:asciiTheme="minorHAnsi" w:hAnsiTheme="minorHAnsi" w:cs="Times New Roman"/>
          <w:sz w:val="23"/>
          <w:szCs w:val="23"/>
        </w:rPr>
        <w:t xml:space="preserve">spoedig </w:t>
      </w:r>
      <w:r w:rsidR="006543B9">
        <w:rPr>
          <w:rFonts w:asciiTheme="minorHAnsi" w:hAnsiTheme="minorHAnsi" w:cs="Times New Roman"/>
          <w:sz w:val="23"/>
          <w:szCs w:val="23"/>
        </w:rPr>
        <w:t>mogelijk,</w:t>
      </w:r>
      <w:r w:rsidR="00FA0756">
        <w:rPr>
          <w:rFonts w:asciiTheme="minorHAnsi" w:hAnsiTheme="minorHAnsi" w:cs="Times New Roman"/>
          <w:sz w:val="23"/>
          <w:szCs w:val="23"/>
        </w:rPr>
        <w:t xml:space="preserve">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uw oude huisarts heeft gevraagd het dossier over te dragen aan uw nieuwe huisarts.</w:t>
      </w:r>
    </w:p>
    <w:p w14:paraId="6D71FECB" w14:textId="77777777" w:rsidR="007656C2" w:rsidRPr="00D105F1" w:rsidRDefault="007656C2" w:rsidP="007656C2">
      <w:pPr>
        <w:spacing w:after="0" w:line="260" w:lineRule="atLeast"/>
        <w:rPr>
          <w:rFonts w:asciiTheme="minorHAnsi" w:eastAsia="Times New Roman" w:hAnsiTheme="minorHAnsi" w:cstheme="minorHAnsi"/>
          <w:sz w:val="22"/>
          <w:lang w:eastAsia="nl-NL"/>
        </w:rPr>
      </w:pPr>
    </w:p>
    <w:p w14:paraId="3FEE3B04" w14:textId="3B7FA16F" w:rsidR="007B61A0" w:rsidRPr="007656C2" w:rsidRDefault="00D105F1" w:rsidP="007656C2">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Uw medisch dossier wordt dan door uw huisarts persoonlijk of per aangetekende post overgedragen.  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van uw dossier</w:t>
      </w:r>
      <w:r w:rsidRPr="00D105F1">
        <w:rPr>
          <w:rFonts w:asciiTheme="minorHAnsi" w:eastAsia="Times New Roman" w:hAnsiTheme="minorHAnsi" w:cstheme="minorHAnsi"/>
          <w:sz w:val="22"/>
          <w:lang w:eastAsia="nl-NL"/>
        </w:rPr>
        <w:t>. Het dossier kan (indien mogelijk) ook via e-mail aan de nieuwe huisarts worden overgedragen. Beide huisartsen moeten er dan wel voor zorgen dat hun computer en internetverbindingen voldoende beveiligd zijn.</w:t>
      </w:r>
      <w:r w:rsidRPr="00D105F1">
        <w:rPr>
          <w:rFonts w:asciiTheme="minorHAnsi" w:eastAsia="Times New Roman" w:hAnsiTheme="minorHAnsi" w:cstheme="minorHAnsi"/>
          <w:sz w:val="22"/>
          <w:lang w:eastAsia="nl-NL"/>
        </w:rPr>
        <w:br/>
      </w:r>
    </w:p>
    <w:p w14:paraId="315ADB53" w14:textId="77777777" w:rsidR="00EB2B62" w:rsidRDefault="00373651" w:rsidP="007656C2">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14:paraId="059CD4F3" w14:textId="77777777" w:rsidR="00FE020D" w:rsidRDefault="00373651" w:rsidP="007656C2">
      <w:pPr>
        <w:pStyle w:val="Norma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14:paraId="6CA220ED" w14:textId="77777777" w:rsidR="008D5913" w:rsidRDefault="008D5913" w:rsidP="007656C2">
      <w:pPr>
        <w:pStyle w:val="Normaalweb"/>
        <w:spacing w:before="0" w:beforeAutospacing="0" w:after="0" w:line="260" w:lineRule="atLeast"/>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A0"/>
    <w:rsid w:val="00004A8A"/>
    <w:rsid w:val="00131660"/>
    <w:rsid w:val="001B2B18"/>
    <w:rsid w:val="002A7484"/>
    <w:rsid w:val="00331967"/>
    <w:rsid w:val="00365A31"/>
    <w:rsid w:val="00373651"/>
    <w:rsid w:val="003804DB"/>
    <w:rsid w:val="003E5E09"/>
    <w:rsid w:val="00407625"/>
    <w:rsid w:val="0049744B"/>
    <w:rsid w:val="005655EC"/>
    <w:rsid w:val="005948B1"/>
    <w:rsid w:val="005B69AD"/>
    <w:rsid w:val="006543B9"/>
    <w:rsid w:val="00680A18"/>
    <w:rsid w:val="00682F7B"/>
    <w:rsid w:val="007656C2"/>
    <w:rsid w:val="0077304C"/>
    <w:rsid w:val="00781FD4"/>
    <w:rsid w:val="007B61A0"/>
    <w:rsid w:val="008D5913"/>
    <w:rsid w:val="00915FCF"/>
    <w:rsid w:val="00932EDF"/>
    <w:rsid w:val="00944122"/>
    <w:rsid w:val="00A24E17"/>
    <w:rsid w:val="00A5309A"/>
    <w:rsid w:val="00B74FC4"/>
    <w:rsid w:val="00BC11A3"/>
    <w:rsid w:val="00BC42E2"/>
    <w:rsid w:val="00C258F6"/>
    <w:rsid w:val="00CA58C9"/>
    <w:rsid w:val="00D105F1"/>
    <w:rsid w:val="00D42399"/>
    <w:rsid w:val="00D577F2"/>
    <w:rsid w:val="00EB2B6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1"/>
  <w15:chartTrackingRefBased/>
  <w15:docId w15:val="{CE75187C-5CD5-46F5-9D29-E054589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03451-5EC1-A749-8264-59BE5ED4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6222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Marc van der Pas</cp:lastModifiedBy>
  <cp:revision>2</cp:revision>
  <dcterms:created xsi:type="dcterms:W3CDTF">2018-05-22T11:18:00Z</dcterms:created>
  <dcterms:modified xsi:type="dcterms:W3CDTF">2018-05-22T11:18:00Z</dcterms:modified>
</cp:coreProperties>
</file>